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MFL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St Edmunds and St Benets we believe that learning a foreign language provides a relevant and broad educational, social and cultural experience for pupils. Pupils develop communication and literacy skills that inspire and excite them using a wide variety of topics and themes that are vibrant and ambitious. Pupils develop competence in linguistics, extend their knowledge on the foundations of language and explore differences and similarities between cultures and the forgein language (Spanish and English). Learning another language opens up avenues to explore other cultures and raises awareness of our multilingual and multicultural world. In learning a foreign language, cross-curricular links are provided which reinforce the knowledge, skills and understanding developed in other subjects such as ICT, Music and Religious Education. The intention is that pupils will develop a life-long passion for becoming language learners.</w:t>
            </w:r>
          </w:p>
        </w:tc>
      </w:tr>
    </w:tbl>
    <w:p w:rsidR="00000000" w:rsidDel="00000000" w:rsidP="00000000" w:rsidRDefault="00000000" w:rsidRPr="00000000" w14:paraId="0000002D">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2F">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0">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meet the requirements of the National Curriculum, both schools follow a scheme of work called Language Angels. This enables the pupils to progress in: Oracy, Literacy, Intercultural Understanding, Knowledge about Language and Language Learning Strategies. Spanish Teachers complete weekly plans based on the units outlined for their year group using this scheme of work. As Catholic schools, we are particularly interested in how we can incorporate Spanish into Religious Education. Teachers will use the long-term planning documents provided in the form of Language Angels unit planners to ensure the correct units are being taught to the correct classes at each stage of the scholastic year. Short-term planning is also provided in the form of unit overviews (covering the learning targets for each 6-week unit) and individual lesson plans laying out the learning aims and intentions of each individual lesson within a unit. These planning documents ensure that teachers know what to teach and how to teach it in each lesson, across whole units and across each scholastic term.</w:t>
            </w:r>
          </w:p>
          <w:p w:rsidR="00000000" w:rsidDel="00000000" w:rsidP="00000000" w:rsidRDefault="00000000" w:rsidRPr="00000000" w14:paraId="00000031">
            <w:pPr>
              <w:spacing w:line="240" w:lineRule="auto"/>
              <w:jc w:val="both"/>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sz w:val="24"/>
                <w:szCs w:val="24"/>
                <w:rtl w:val="0"/>
              </w:rPr>
              <w:t xml:space="preserve">Spanish Teachers will have a clear overview of what they are working towards and if they are meeting these criteria. Teachers follow the Language Angels planning where each unit which needs to be covered is featured in the curriculum overview. This ensures all National Curriculum objectives are met and that there is a clear progression of skills. Observations and book looks are carried out each term to monitor the teaching of Spanish across both schools and to inform action planning. Action plans are updated regularly, based on monitoring, and are shared with staff at team meetings to support next steps. Staff confidence questionnaires will be shared at the end of the year to evaluate which areas of MFL need development and improvement. In particular, investigation will take place into what further training and support teaching staff require, to ensure a high standard of teaching and learning in MFL can be provided to pupils. </w:t>
            </w:r>
          </w:p>
        </w:tc>
      </w:tr>
    </w:tbl>
    <w:p w:rsidR="00000000" w:rsidDel="00000000" w:rsidP="00000000" w:rsidRDefault="00000000" w:rsidRPr="00000000" w14:paraId="00000032">
      <w:pPr>
        <w:spacing w:after="20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5">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6">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is considered vital in order to monitor pupil progress and track how implementation of skills and provision is working effectively. Pupils will continuously build on their previous knowledge as they progress in their foreign language learning journey through the primary phase. They will record their learning and exploration of tasks in their own personal learning journal. Previous language will be recycled, revised, recalled and consolidated whenever possible and appropriate. In addition, assessment records are kept by spanish teachers on Language Angels which outline the level of achievement from each student after the completion of a spanish unit.</w:t>
            </w:r>
            <w:r w:rsidDel="00000000" w:rsidR="00000000" w:rsidRPr="00000000">
              <w:rPr>
                <w:rFonts w:ascii="Comic Sans MS" w:cs="Comic Sans MS" w:eastAsia="Comic Sans MS" w:hAnsi="Comic Sans MS"/>
                <w:sz w:val="20"/>
                <w:szCs w:val="20"/>
                <w:rtl w:val="0"/>
              </w:rPr>
              <w:t xml:space="preserve"> </w:t>
            </w:r>
            <w:r w:rsidDel="00000000" w:rsidR="00000000" w:rsidRPr="00000000">
              <w:rPr>
                <w:rtl w:val="0"/>
              </w:rPr>
            </w:r>
          </w:p>
        </w:tc>
      </w:tr>
    </w:tbl>
    <w:p w:rsidR="00000000" w:rsidDel="00000000" w:rsidP="00000000" w:rsidRDefault="00000000" w:rsidRPr="00000000" w14:paraId="00000037">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